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3CB" w:rsidRPr="0019100B" w:rsidRDefault="0019100B">
      <w:pPr>
        <w:rPr>
          <w:b/>
          <w:sz w:val="36"/>
          <w:szCs w:val="36"/>
        </w:rPr>
      </w:pPr>
      <w:r w:rsidRPr="0019100B">
        <w:rPr>
          <w:b/>
          <w:sz w:val="36"/>
          <w:szCs w:val="36"/>
        </w:rPr>
        <w:t>Polyatomic Ion List</w:t>
      </w:r>
    </w:p>
    <w:p w:rsidR="0019100B" w:rsidRPr="0019100B" w:rsidRDefault="0019100B">
      <w:pPr>
        <w:rPr>
          <w:sz w:val="24"/>
          <w:szCs w:val="24"/>
        </w:rPr>
      </w:pPr>
      <w:r w:rsidRPr="0019100B">
        <w:rPr>
          <w:sz w:val="24"/>
          <w:szCs w:val="24"/>
        </w:rPr>
        <w:t>Ammonium</w:t>
      </w:r>
      <w:r w:rsidRPr="0019100B">
        <w:rPr>
          <w:sz w:val="24"/>
          <w:szCs w:val="24"/>
        </w:rPr>
        <w:tab/>
      </w:r>
      <w:r w:rsidRPr="0019100B">
        <w:rPr>
          <w:sz w:val="24"/>
          <w:szCs w:val="24"/>
        </w:rPr>
        <w:tab/>
        <w:t>NH</w:t>
      </w:r>
      <w:r w:rsidRPr="0019100B">
        <w:rPr>
          <w:sz w:val="24"/>
          <w:szCs w:val="24"/>
          <w:vertAlign w:val="subscript"/>
        </w:rPr>
        <w:t>4</w:t>
      </w:r>
      <w:r w:rsidRPr="0019100B">
        <w:rPr>
          <w:sz w:val="24"/>
          <w:szCs w:val="24"/>
          <w:vertAlign w:val="superscript"/>
        </w:rPr>
        <w:t>+</w:t>
      </w:r>
    </w:p>
    <w:p w:rsidR="0019100B" w:rsidRPr="0019100B" w:rsidRDefault="0019100B">
      <w:pPr>
        <w:rPr>
          <w:sz w:val="24"/>
          <w:szCs w:val="24"/>
        </w:rPr>
      </w:pPr>
      <w:r w:rsidRPr="0019100B">
        <w:rPr>
          <w:sz w:val="24"/>
          <w:szCs w:val="24"/>
        </w:rPr>
        <w:t>Nitrate</w:t>
      </w:r>
      <w:r w:rsidRPr="0019100B">
        <w:rPr>
          <w:sz w:val="24"/>
          <w:szCs w:val="24"/>
        </w:rPr>
        <w:tab/>
      </w:r>
      <w:r w:rsidRPr="0019100B">
        <w:rPr>
          <w:sz w:val="24"/>
          <w:szCs w:val="24"/>
        </w:rPr>
        <w:tab/>
      </w:r>
      <w:r w:rsidRPr="0019100B">
        <w:rPr>
          <w:sz w:val="24"/>
          <w:szCs w:val="24"/>
        </w:rPr>
        <w:tab/>
        <w:t>NO</w:t>
      </w:r>
      <w:r w:rsidRPr="0019100B">
        <w:rPr>
          <w:sz w:val="24"/>
          <w:szCs w:val="24"/>
          <w:vertAlign w:val="subscript"/>
        </w:rPr>
        <w:t>3</w:t>
      </w:r>
      <w:r w:rsidRPr="0019100B">
        <w:rPr>
          <w:sz w:val="24"/>
          <w:szCs w:val="24"/>
          <w:vertAlign w:val="superscript"/>
        </w:rPr>
        <w:t>-</w:t>
      </w:r>
    </w:p>
    <w:p w:rsidR="0019100B" w:rsidRPr="0019100B" w:rsidRDefault="0019100B">
      <w:pPr>
        <w:rPr>
          <w:sz w:val="24"/>
          <w:szCs w:val="24"/>
        </w:rPr>
      </w:pPr>
      <w:r w:rsidRPr="0019100B">
        <w:rPr>
          <w:sz w:val="24"/>
          <w:szCs w:val="24"/>
        </w:rPr>
        <w:t>Nitrite</w:t>
      </w:r>
      <w:r w:rsidRPr="0019100B">
        <w:rPr>
          <w:sz w:val="24"/>
          <w:szCs w:val="24"/>
        </w:rPr>
        <w:tab/>
      </w:r>
      <w:r w:rsidRPr="0019100B">
        <w:rPr>
          <w:sz w:val="24"/>
          <w:szCs w:val="24"/>
        </w:rPr>
        <w:tab/>
      </w:r>
      <w:r w:rsidRPr="0019100B">
        <w:rPr>
          <w:sz w:val="24"/>
          <w:szCs w:val="24"/>
        </w:rPr>
        <w:tab/>
        <w:t>NO</w:t>
      </w:r>
      <w:r w:rsidRPr="0019100B">
        <w:rPr>
          <w:sz w:val="24"/>
          <w:szCs w:val="24"/>
          <w:vertAlign w:val="subscript"/>
        </w:rPr>
        <w:t>2</w:t>
      </w:r>
      <w:r w:rsidRPr="0019100B">
        <w:rPr>
          <w:sz w:val="24"/>
          <w:szCs w:val="24"/>
          <w:vertAlign w:val="superscript"/>
        </w:rPr>
        <w:t>-</w:t>
      </w:r>
    </w:p>
    <w:p w:rsidR="0019100B" w:rsidRPr="0019100B" w:rsidRDefault="0019100B">
      <w:pPr>
        <w:rPr>
          <w:sz w:val="24"/>
          <w:szCs w:val="24"/>
        </w:rPr>
      </w:pPr>
      <w:r w:rsidRPr="0019100B">
        <w:rPr>
          <w:sz w:val="24"/>
          <w:szCs w:val="24"/>
        </w:rPr>
        <w:t>Cyanide</w:t>
      </w:r>
      <w:r w:rsidRPr="0019100B">
        <w:rPr>
          <w:sz w:val="24"/>
          <w:szCs w:val="24"/>
        </w:rPr>
        <w:tab/>
      </w:r>
      <w:r w:rsidRPr="0019100B">
        <w:rPr>
          <w:sz w:val="24"/>
          <w:szCs w:val="24"/>
        </w:rPr>
        <w:tab/>
        <w:t>CN-</w:t>
      </w:r>
    </w:p>
    <w:p w:rsidR="0019100B" w:rsidRPr="0019100B" w:rsidRDefault="0019100B">
      <w:pPr>
        <w:rPr>
          <w:sz w:val="24"/>
          <w:szCs w:val="24"/>
        </w:rPr>
      </w:pPr>
      <w:r>
        <w:rPr>
          <w:sz w:val="24"/>
          <w:szCs w:val="24"/>
        </w:rPr>
        <w:t>Acetate</w:t>
      </w:r>
      <w:r>
        <w:rPr>
          <w:sz w:val="24"/>
          <w:szCs w:val="24"/>
        </w:rPr>
        <w:tab/>
      </w:r>
      <w:r w:rsidRPr="0019100B">
        <w:rPr>
          <w:sz w:val="24"/>
          <w:szCs w:val="24"/>
        </w:rPr>
        <w:tab/>
        <w:t>C</w:t>
      </w:r>
      <w:r w:rsidRPr="0019100B">
        <w:rPr>
          <w:sz w:val="24"/>
          <w:szCs w:val="24"/>
          <w:vertAlign w:val="subscript"/>
        </w:rPr>
        <w:t>2</w:t>
      </w:r>
      <w:r w:rsidRPr="0019100B">
        <w:rPr>
          <w:sz w:val="24"/>
          <w:szCs w:val="24"/>
        </w:rPr>
        <w:t>H</w:t>
      </w:r>
      <w:r w:rsidRPr="0019100B">
        <w:rPr>
          <w:sz w:val="24"/>
          <w:szCs w:val="24"/>
          <w:vertAlign w:val="subscript"/>
        </w:rPr>
        <w:t>3</w:t>
      </w:r>
      <w:r w:rsidRPr="0019100B">
        <w:rPr>
          <w:sz w:val="24"/>
          <w:szCs w:val="24"/>
        </w:rPr>
        <w:t>O</w:t>
      </w:r>
      <w:r w:rsidRPr="0019100B">
        <w:rPr>
          <w:sz w:val="24"/>
          <w:szCs w:val="24"/>
          <w:vertAlign w:val="subscript"/>
        </w:rPr>
        <w:t>2</w:t>
      </w:r>
      <w:r w:rsidRPr="0019100B">
        <w:rPr>
          <w:sz w:val="24"/>
          <w:szCs w:val="24"/>
          <w:vertAlign w:val="superscript"/>
        </w:rPr>
        <w:t>-</w:t>
      </w:r>
    </w:p>
    <w:p w:rsidR="0019100B" w:rsidRPr="0019100B" w:rsidRDefault="0019100B">
      <w:pPr>
        <w:rPr>
          <w:sz w:val="24"/>
          <w:szCs w:val="24"/>
        </w:rPr>
      </w:pPr>
      <w:r w:rsidRPr="0019100B">
        <w:rPr>
          <w:sz w:val="24"/>
          <w:szCs w:val="24"/>
        </w:rPr>
        <w:t>Chlorate</w:t>
      </w:r>
      <w:r w:rsidRPr="0019100B">
        <w:rPr>
          <w:sz w:val="24"/>
          <w:szCs w:val="24"/>
        </w:rPr>
        <w:tab/>
      </w:r>
      <w:r w:rsidRPr="0019100B">
        <w:rPr>
          <w:sz w:val="24"/>
          <w:szCs w:val="24"/>
        </w:rPr>
        <w:tab/>
        <w:t>ClO</w:t>
      </w:r>
      <w:r w:rsidRPr="0019100B">
        <w:rPr>
          <w:sz w:val="24"/>
          <w:szCs w:val="24"/>
          <w:vertAlign w:val="subscript"/>
        </w:rPr>
        <w:t>3</w:t>
      </w:r>
      <w:r w:rsidRPr="0019100B">
        <w:rPr>
          <w:sz w:val="24"/>
          <w:szCs w:val="24"/>
          <w:vertAlign w:val="superscript"/>
        </w:rPr>
        <w:t>-</w:t>
      </w:r>
    </w:p>
    <w:p w:rsidR="0019100B" w:rsidRPr="0019100B" w:rsidRDefault="0019100B">
      <w:pPr>
        <w:rPr>
          <w:sz w:val="24"/>
          <w:szCs w:val="24"/>
        </w:rPr>
      </w:pPr>
      <w:r w:rsidRPr="0019100B">
        <w:rPr>
          <w:sz w:val="24"/>
          <w:szCs w:val="24"/>
        </w:rPr>
        <w:t>Permanganate</w:t>
      </w:r>
      <w:r w:rsidRPr="0019100B">
        <w:rPr>
          <w:sz w:val="24"/>
          <w:szCs w:val="24"/>
        </w:rPr>
        <w:tab/>
      </w:r>
      <w:r w:rsidRPr="0019100B">
        <w:rPr>
          <w:sz w:val="24"/>
          <w:szCs w:val="24"/>
        </w:rPr>
        <w:tab/>
        <w:t>MnO</w:t>
      </w:r>
      <w:r w:rsidRPr="0019100B">
        <w:rPr>
          <w:sz w:val="24"/>
          <w:szCs w:val="24"/>
          <w:vertAlign w:val="subscript"/>
        </w:rPr>
        <w:t>4</w:t>
      </w:r>
      <w:r w:rsidRPr="0019100B">
        <w:rPr>
          <w:sz w:val="24"/>
          <w:szCs w:val="24"/>
          <w:vertAlign w:val="superscript"/>
        </w:rPr>
        <w:t>-</w:t>
      </w:r>
    </w:p>
    <w:p w:rsidR="0019100B" w:rsidRPr="0019100B" w:rsidRDefault="0019100B">
      <w:pPr>
        <w:rPr>
          <w:sz w:val="24"/>
          <w:szCs w:val="24"/>
        </w:rPr>
      </w:pPr>
      <w:r w:rsidRPr="0019100B">
        <w:rPr>
          <w:sz w:val="24"/>
          <w:szCs w:val="24"/>
        </w:rPr>
        <w:t>Hydroxide</w:t>
      </w:r>
      <w:r w:rsidRPr="0019100B">
        <w:rPr>
          <w:sz w:val="24"/>
          <w:szCs w:val="24"/>
        </w:rPr>
        <w:tab/>
      </w:r>
      <w:r w:rsidRPr="0019100B">
        <w:rPr>
          <w:sz w:val="24"/>
          <w:szCs w:val="24"/>
        </w:rPr>
        <w:tab/>
        <w:t>OH</w:t>
      </w:r>
      <w:r w:rsidRPr="0019100B">
        <w:rPr>
          <w:sz w:val="24"/>
          <w:szCs w:val="24"/>
          <w:vertAlign w:val="superscript"/>
        </w:rPr>
        <w:t>-</w:t>
      </w:r>
    </w:p>
    <w:p w:rsidR="0019100B" w:rsidRPr="0019100B" w:rsidRDefault="0019100B">
      <w:pPr>
        <w:rPr>
          <w:sz w:val="24"/>
          <w:szCs w:val="24"/>
        </w:rPr>
      </w:pPr>
      <w:r w:rsidRPr="0019100B">
        <w:rPr>
          <w:sz w:val="24"/>
          <w:szCs w:val="24"/>
        </w:rPr>
        <w:t>Hydrogen Carbonate</w:t>
      </w:r>
      <w:r w:rsidRPr="0019100B">
        <w:rPr>
          <w:sz w:val="24"/>
          <w:szCs w:val="24"/>
        </w:rPr>
        <w:tab/>
        <w:t>HCO</w:t>
      </w:r>
      <w:r w:rsidRPr="0019100B">
        <w:rPr>
          <w:sz w:val="24"/>
          <w:szCs w:val="24"/>
          <w:vertAlign w:val="subscript"/>
        </w:rPr>
        <w:t>3</w:t>
      </w:r>
      <w:r w:rsidRPr="0019100B">
        <w:rPr>
          <w:sz w:val="24"/>
          <w:szCs w:val="24"/>
          <w:vertAlign w:val="superscript"/>
        </w:rPr>
        <w:t>-</w:t>
      </w:r>
    </w:p>
    <w:p w:rsidR="0019100B" w:rsidRPr="0019100B" w:rsidRDefault="0019100B">
      <w:pPr>
        <w:rPr>
          <w:sz w:val="24"/>
          <w:szCs w:val="24"/>
        </w:rPr>
      </w:pPr>
      <w:r w:rsidRPr="0019100B">
        <w:rPr>
          <w:sz w:val="24"/>
          <w:szCs w:val="24"/>
        </w:rPr>
        <w:t>Sulfate</w:t>
      </w:r>
      <w:r w:rsidRPr="0019100B">
        <w:rPr>
          <w:sz w:val="24"/>
          <w:szCs w:val="24"/>
        </w:rPr>
        <w:tab/>
      </w:r>
      <w:r w:rsidRPr="0019100B">
        <w:rPr>
          <w:sz w:val="24"/>
          <w:szCs w:val="24"/>
        </w:rPr>
        <w:tab/>
      </w:r>
      <w:r w:rsidRPr="0019100B">
        <w:rPr>
          <w:sz w:val="24"/>
          <w:szCs w:val="24"/>
        </w:rPr>
        <w:tab/>
        <w:t>SO</w:t>
      </w:r>
      <w:r w:rsidRPr="0019100B">
        <w:rPr>
          <w:sz w:val="24"/>
          <w:szCs w:val="24"/>
          <w:vertAlign w:val="subscript"/>
        </w:rPr>
        <w:t>4</w:t>
      </w:r>
      <w:r w:rsidRPr="0019100B">
        <w:rPr>
          <w:sz w:val="24"/>
          <w:szCs w:val="24"/>
          <w:vertAlign w:val="superscript"/>
        </w:rPr>
        <w:t>2-</w:t>
      </w:r>
    </w:p>
    <w:p w:rsidR="0019100B" w:rsidRPr="0019100B" w:rsidRDefault="0019100B">
      <w:pPr>
        <w:rPr>
          <w:sz w:val="24"/>
          <w:szCs w:val="24"/>
        </w:rPr>
      </w:pPr>
      <w:r w:rsidRPr="0019100B">
        <w:rPr>
          <w:sz w:val="24"/>
          <w:szCs w:val="24"/>
        </w:rPr>
        <w:t>Sulfite</w:t>
      </w:r>
      <w:r w:rsidRPr="0019100B">
        <w:rPr>
          <w:sz w:val="24"/>
          <w:szCs w:val="24"/>
        </w:rPr>
        <w:tab/>
      </w:r>
      <w:r w:rsidRPr="0019100B">
        <w:rPr>
          <w:sz w:val="24"/>
          <w:szCs w:val="24"/>
        </w:rPr>
        <w:tab/>
      </w:r>
      <w:r w:rsidRPr="0019100B">
        <w:rPr>
          <w:sz w:val="24"/>
          <w:szCs w:val="24"/>
        </w:rPr>
        <w:tab/>
        <w:t>SO</w:t>
      </w:r>
      <w:r w:rsidRPr="0019100B">
        <w:rPr>
          <w:sz w:val="24"/>
          <w:szCs w:val="24"/>
          <w:vertAlign w:val="subscript"/>
        </w:rPr>
        <w:t>3</w:t>
      </w:r>
      <w:r w:rsidRPr="0019100B">
        <w:rPr>
          <w:sz w:val="24"/>
          <w:szCs w:val="24"/>
          <w:vertAlign w:val="superscript"/>
        </w:rPr>
        <w:t>2-</w:t>
      </w:r>
    </w:p>
    <w:p w:rsidR="0019100B" w:rsidRPr="0019100B" w:rsidRDefault="0019100B">
      <w:pPr>
        <w:rPr>
          <w:sz w:val="24"/>
          <w:szCs w:val="24"/>
        </w:rPr>
      </w:pPr>
      <w:r w:rsidRPr="0019100B">
        <w:rPr>
          <w:sz w:val="24"/>
          <w:szCs w:val="24"/>
        </w:rPr>
        <w:t>Carbonate</w:t>
      </w:r>
      <w:r w:rsidRPr="0019100B">
        <w:rPr>
          <w:sz w:val="24"/>
          <w:szCs w:val="24"/>
        </w:rPr>
        <w:tab/>
      </w:r>
      <w:r w:rsidRPr="0019100B">
        <w:rPr>
          <w:sz w:val="24"/>
          <w:szCs w:val="24"/>
        </w:rPr>
        <w:tab/>
        <w:t>CO</w:t>
      </w:r>
      <w:r w:rsidRPr="0019100B">
        <w:rPr>
          <w:sz w:val="24"/>
          <w:szCs w:val="24"/>
          <w:vertAlign w:val="subscript"/>
        </w:rPr>
        <w:t>3</w:t>
      </w:r>
      <w:r w:rsidRPr="0019100B">
        <w:rPr>
          <w:sz w:val="24"/>
          <w:szCs w:val="24"/>
          <w:vertAlign w:val="superscript"/>
        </w:rPr>
        <w:t>2-</w:t>
      </w:r>
    </w:p>
    <w:p w:rsidR="0019100B" w:rsidRPr="0019100B" w:rsidRDefault="0019100B">
      <w:pPr>
        <w:rPr>
          <w:sz w:val="24"/>
          <w:szCs w:val="24"/>
        </w:rPr>
      </w:pPr>
      <w:r w:rsidRPr="0019100B">
        <w:rPr>
          <w:sz w:val="24"/>
          <w:szCs w:val="24"/>
        </w:rPr>
        <w:t>Chromate</w:t>
      </w:r>
      <w:r w:rsidRPr="0019100B">
        <w:rPr>
          <w:sz w:val="24"/>
          <w:szCs w:val="24"/>
        </w:rPr>
        <w:tab/>
      </w:r>
      <w:r w:rsidRPr="0019100B">
        <w:rPr>
          <w:sz w:val="24"/>
          <w:szCs w:val="24"/>
        </w:rPr>
        <w:tab/>
        <w:t>CrO</w:t>
      </w:r>
      <w:r w:rsidRPr="0019100B">
        <w:rPr>
          <w:sz w:val="24"/>
          <w:szCs w:val="24"/>
          <w:vertAlign w:val="subscript"/>
        </w:rPr>
        <w:t>4</w:t>
      </w:r>
      <w:r w:rsidRPr="0019100B">
        <w:rPr>
          <w:sz w:val="24"/>
          <w:szCs w:val="24"/>
          <w:vertAlign w:val="superscript"/>
        </w:rPr>
        <w:t>2-</w:t>
      </w:r>
    </w:p>
    <w:p w:rsidR="0019100B" w:rsidRPr="0019100B" w:rsidRDefault="0019100B">
      <w:pPr>
        <w:rPr>
          <w:sz w:val="24"/>
          <w:szCs w:val="24"/>
        </w:rPr>
      </w:pPr>
      <w:r w:rsidRPr="0019100B">
        <w:rPr>
          <w:sz w:val="24"/>
          <w:szCs w:val="24"/>
        </w:rPr>
        <w:t>Dichromate</w:t>
      </w:r>
      <w:r w:rsidRPr="0019100B">
        <w:rPr>
          <w:sz w:val="24"/>
          <w:szCs w:val="24"/>
        </w:rPr>
        <w:tab/>
      </w:r>
      <w:r w:rsidRPr="0019100B">
        <w:rPr>
          <w:sz w:val="24"/>
          <w:szCs w:val="24"/>
        </w:rPr>
        <w:tab/>
        <w:t>Cr</w:t>
      </w:r>
      <w:r w:rsidRPr="0019100B">
        <w:rPr>
          <w:sz w:val="24"/>
          <w:szCs w:val="24"/>
          <w:vertAlign w:val="subscript"/>
        </w:rPr>
        <w:t>2</w:t>
      </w:r>
      <w:r w:rsidRPr="0019100B">
        <w:rPr>
          <w:sz w:val="24"/>
          <w:szCs w:val="24"/>
        </w:rPr>
        <w:t>O</w:t>
      </w:r>
      <w:r w:rsidRPr="0019100B">
        <w:rPr>
          <w:sz w:val="24"/>
          <w:szCs w:val="24"/>
          <w:vertAlign w:val="subscript"/>
        </w:rPr>
        <w:t>7</w:t>
      </w:r>
      <w:r w:rsidRPr="0019100B">
        <w:rPr>
          <w:sz w:val="24"/>
          <w:szCs w:val="24"/>
          <w:vertAlign w:val="superscript"/>
        </w:rPr>
        <w:t>2-</w:t>
      </w:r>
    </w:p>
    <w:p w:rsidR="0019100B" w:rsidRPr="0019100B" w:rsidRDefault="0019100B">
      <w:pPr>
        <w:rPr>
          <w:sz w:val="24"/>
          <w:szCs w:val="24"/>
        </w:rPr>
      </w:pPr>
      <w:r w:rsidRPr="0019100B">
        <w:rPr>
          <w:sz w:val="24"/>
          <w:szCs w:val="24"/>
        </w:rPr>
        <w:t>Silicate</w:t>
      </w:r>
      <w:r w:rsidRPr="0019100B">
        <w:rPr>
          <w:sz w:val="24"/>
          <w:szCs w:val="24"/>
        </w:rPr>
        <w:tab/>
      </w:r>
      <w:r w:rsidRPr="0019100B">
        <w:rPr>
          <w:sz w:val="24"/>
          <w:szCs w:val="24"/>
        </w:rPr>
        <w:tab/>
      </w:r>
      <w:r w:rsidRPr="0019100B">
        <w:rPr>
          <w:sz w:val="24"/>
          <w:szCs w:val="24"/>
        </w:rPr>
        <w:tab/>
        <w:t>SiO</w:t>
      </w:r>
      <w:r w:rsidRPr="0019100B">
        <w:rPr>
          <w:sz w:val="24"/>
          <w:szCs w:val="24"/>
          <w:vertAlign w:val="subscript"/>
        </w:rPr>
        <w:t>3</w:t>
      </w:r>
      <w:r w:rsidRPr="0019100B">
        <w:rPr>
          <w:sz w:val="24"/>
          <w:szCs w:val="24"/>
          <w:vertAlign w:val="superscript"/>
        </w:rPr>
        <w:t>2-</w:t>
      </w:r>
    </w:p>
    <w:p w:rsidR="0019100B" w:rsidRPr="0019100B" w:rsidRDefault="0019100B">
      <w:pPr>
        <w:rPr>
          <w:sz w:val="24"/>
          <w:szCs w:val="24"/>
        </w:rPr>
      </w:pPr>
      <w:r w:rsidRPr="0019100B">
        <w:rPr>
          <w:sz w:val="24"/>
          <w:szCs w:val="24"/>
        </w:rPr>
        <w:t>Phosphate</w:t>
      </w:r>
      <w:r w:rsidRPr="0019100B">
        <w:rPr>
          <w:sz w:val="24"/>
          <w:szCs w:val="24"/>
        </w:rPr>
        <w:tab/>
      </w:r>
      <w:r w:rsidRPr="0019100B">
        <w:rPr>
          <w:sz w:val="24"/>
          <w:szCs w:val="24"/>
        </w:rPr>
        <w:tab/>
        <w:t>PO</w:t>
      </w:r>
      <w:r w:rsidRPr="0019100B">
        <w:rPr>
          <w:sz w:val="24"/>
          <w:szCs w:val="24"/>
          <w:vertAlign w:val="subscript"/>
        </w:rPr>
        <w:t>4</w:t>
      </w:r>
      <w:r w:rsidRPr="0019100B">
        <w:rPr>
          <w:sz w:val="24"/>
          <w:szCs w:val="24"/>
          <w:vertAlign w:val="superscript"/>
        </w:rPr>
        <w:t>3-</w:t>
      </w:r>
    </w:p>
    <w:p w:rsidR="0019100B" w:rsidRPr="0019100B" w:rsidRDefault="0019100B">
      <w:pPr>
        <w:rPr>
          <w:sz w:val="24"/>
          <w:szCs w:val="24"/>
        </w:rPr>
      </w:pPr>
      <w:proofErr w:type="spellStart"/>
      <w:r w:rsidRPr="0019100B">
        <w:rPr>
          <w:sz w:val="24"/>
          <w:szCs w:val="24"/>
        </w:rPr>
        <w:t>Phosphite</w:t>
      </w:r>
      <w:proofErr w:type="spellEnd"/>
      <w:r w:rsidRPr="0019100B">
        <w:rPr>
          <w:sz w:val="24"/>
          <w:szCs w:val="24"/>
        </w:rPr>
        <w:tab/>
      </w:r>
      <w:r w:rsidRPr="0019100B">
        <w:rPr>
          <w:sz w:val="24"/>
          <w:szCs w:val="24"/>
        </w:rPr>
        <w:tab/>
        <w:t>PO</w:t>
      </w:r>
      <w:r w:rsidRPr="0019100B">
        <w:rPr>
          <w:sz w:val="24"/>
          <w:szCs w:val="24"/>
          <w:vertAlign w:val="subscript"/>
        </w:rPr>
        <w:t>3</w:t>
      </w:r>
      <w:r w:rsidRPr="0019100B">
        <w:rPr>
          <w:sz w:val="24"/>
          <w:szCs w:val="24"/>
          <w:vertAlign w:val="superscript"/>
        </w:rPr>
        <w:t>3-</w:t>
      </w:r>
    </w:p>
    <w:p w:rsidR="0019100B" w:rsidRDefault="0019100B"/>
    <w:sectPr w:rsidR="0019100B" w:rsidSect="003B13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19100B"/>
    <w:rsid w:val="0019100B"/>
    <w:rsid w:val="003B1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264</Characters>
  <Application>Microsoft Office Word</Application>
  <DocSecurity>0</DocSecurity>
  <Lines>2</Lines>
  <Paragraphs>1</Paragraphs>
  <ScaleCrop>false</ScaleCrop>
  <Company>Clarendon County School District Three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Administrative Services</dc:creator>
  <cp:keywords/>
  <dc:description/>
  <cp:lastModifiedBy>Administrative Services</cp:lastModifiedBy>
  <cp:revision>1</cp:revision>
  <dcterms:created xsi:type="dcterms:W3CDTF">2011-10-06T12:54:00Z</dcterms:created>
  <dcterms:modified xsi:type="dcterms:W3CDTF">2011-10-06T13:02:00Z</dcterms:modified>
</cp:coreProperties>
</file>